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31" w:rsidRPr="00922FE1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922FE1">
        <w:rPr>
          <w:rFonts w:ascii="Bookman Old Style" w:hAnsi="Bookman Old Style" w:cs="Times New Roman"/>
          <w:sz w:val="24"/>
          <w:szCs w:val="24"/>
        </w:rPr>
        <w:t>ROMANIA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COMUNA DULCEŞTI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JUDEŢUL NEAMŢ</w:t>
      </w:r>
    </w:p>
    <w:p w:rsidR="0083372F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  <w:proofErr w:type="spellStart"/>
      <w:r w:rsidRPr="001C5059">
        <w:rPr>
          <w:rFonts w:ascii="Bookman Old Style" w:hAnsi="Bookman Old Style" w:cs="Times New Roman"/>
          <w:sz w:val="24"/>
          <w:szCs w:val="24"/>
        </w:rPr>
        <w:t>Nr</w:t>
      </w:r>
      <w:proofErr w:type="spellEnd"/>
      <w:r w:rsidRPr="001C5059">
        <w:rPr>
          <w:rFonts w:ascii="Bookman Old Style" w:hAnsi="Bookman Old Style" w:cs="Times New Roman"/>
          <w:sz w:val="24"/>
          <w:szCs w:val="24"/>
        </w:rPr>
        <w:t>.</w:t>
      </w:r>
      <w:r w:rsidR="00922FE1">
        <w:rPr>
          <w:rFonts w:ascii="Bookman Old Style" w:hAnsi="Bookman Old Style" w:cs="Times New Roman"/>
          <w:sz w:val="24"/>
          <w:szCs w:val="24"/>
        </w:rPr>
        <w:t>_______</w:t>
      </w:r>
      <w:r w:rsidR="00FD067A" w:rsidRPr="001C5059">
        <w:rPr>
          <w:rFonts w:ascii="Bookman Old Style" w:hAnsi="Bookman Old Style" w:cs="Times New Roman"/>
          <w:sz w:val="24"/>
          <w:szCs w:val="24"/>
        </w:rPr>
        <w:t>din</w:t>
      </w:r>
      <w:r w:rsidRPr="001C5059">
        <w:rPr>
          <w:rFonts w:ascii="Bookman Old Style" w:hAnsi="Bookman Old Style" w:cs="Times New Roman"/>
          <w:sz w:val="24"/>
          <w:szCs w:val="24"/>
          <w:lang w:val="ro-RO"/>
        </w:rPr>
        <w:t xml:space="preserve"> </w:t>
      </w:r>
      <w:r w:rsidR="00CA32BA">
        <w:rPr>
          <w:rFonts w:ascii="Bookman Old Style" w:hAnsi="Bookman Old Style" w:cs="Times New Roman"/>
          <w:sz w:val="24"/>
          <w:szCs w:val="24"/>
          <w:lang w:val="ro-RO"/>
        </w:rPr>
        <w:t>2</w:t>
      </w:r>
      <w:r w:rsidR="00922FE1">
        <w:rPr>
          <w:rFonts w:ascii="Bookman Old Style" w:hAnsi="Bookman Old Style" w:cs="Times New Roman"/>
          <w:sz w:val="24"/>
          <w:szCs w:val="24"/>
          <w:lang w:val="ro-RO"/>
        </w:rPr>
        <w:t>6</w:t>
      </w:r>
      <w:r w:rsidR="001641D5">
        <w:rPr>
          <w:rFonts w:ascii="Bookman Old Style" w:hAnsi="Bookman Old Style" w:cs="Times New Roman"/>
          <w:sz w:val="24"/>
          <w:szCs w:val="24"/>
          <w:lang w:val="ro-RO"/>
        </w:rPr>
        <w:t>.0</w:t>
      </w:r>
      <w:r w:rsidR="00922FE1">
        <w:rPr>
          <w:rFonts w:ascii="Bookman Old Style" w:hAnsi="Bookman Old Style" w:cs="Times New Roman"/>
          <w:sz w:val="24"/>
          <w:szCs w:val="24"/>
          <w:lang w:val="ro-RO"/>
        </w:rPr>
        <w:t>7</w:t>
      </w:r>
      <w:r w:rsidR="00F0312D" w:rsidRPr="001C5059">
        <w:rPr>
          <w:rFonts w:ascii="Bookman Old Style" w:hAnsi="Bookman Old Style" w:cs="Times New Roman"/>
          <w:sz w:val="24"/>
          <w:szCs w:val="24"/>
          <w:lang w:val="ro-RO"/>
        </w:rPr>
        <w:t>.</w:t>
      </w:r>
      <w:r w:rsidR="001C5059">
        <w:rPr>
          <w:rFonts w:ascii="Bookman Old Style" w:hAnsi="Bookman Old Style" w:cs="Times New Roman"/>
          <w:sz w:val="24"/>
          <w:szCs w:val="24"/>
          <w:lang w:val="ro-RO"/>
        </w:rPr>
        <w:t>2016</w:t>
      </w:r>
    </w:p>
    <w:p w:rsidR="00922FE1" w:rsidRPr="001C5059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AC299D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EXPUNERE DE MOTIVE</w:t>
      </w:r>
    </w:p>
    <w:p w:rsidR="0083372F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la </w:t>
      </w:r>
      <w:r w:rsidR="00AC299D"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proiectul de hotărâre privind aprobarea contului de execuţie a bugetului de venituri şi cheltuieli a</w:t>
      </w:r>
      <w:bookmarkStart w:id="0" w:name="_GoBack"/>
      <w:bookmarkEnd w:id="0"/>
      <w:r w:rsidR="00AC299D"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l Comunei Dulceşti la data de 3</w:t>
      </w:r>
      <w:r w:rsidR="00C75E9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1 </w:t>
      </w:r>
      <w:r w:rsidR="00922FE1">
        <w:rPr>
          <w:rFonts w:ascii="Bookman Old Style" w:hAnsi="Bookman Old Style" w:cs="Times New Roman"/>
          <w:b/>
          <w:sz w:val="24"/>
          <w:szCs w:val="24"/>
          <w:lang w:val="ro-RO"/>
        </w:rPr>
        <w:t>iuni</w:t>
      </w:r>
      <w:r w:rsidR="00926CA4">
        <w:rPr>
          <w:rFonts w:ascii="Bookman Old Style" w:hAnsi="Bookman Old Style" w:cs="Times New Roman"/>
          <w:b/>
          <w:sz w:val="24"/>
          <w:szCs w:val="24"/>
          <w:lang w:val="ro-RO"/>
        </w:rPr>
        <w:t>e 2017</w:t>
      </w: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DE0B31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DE0B31" w:rsidRPr="00204E47">
        <w:rPr>
          <w:rFonts w:ascii="Bookman Old Style" w:hAnsi="Bookman Old Style" w:cs="Times New Roman"/>
          <w:sz w:val="24"/>
          <w:szCs w:val="24"/>
        </w:rPr>
        <w:t>Având în vedere Decizia nr.15/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>2015 a Camerei de Conturi Judeţeană Neamţ, înaintată U</w:t>
      </w:r>
      <w:r w:rsidR="00FD067A" w:rsidRPr="00204E47">
        <w:rPr>
          <w:rFonts w:ascii="Bookman Old Style" w:hAnsi="Bookman Old Style" w:cs="Times New Roman"/>
          <w:sz w:val="24"/>
          <w:szCs w:val="24"/>
          <w:lang w:val="ro-RO"/>
        </w:rPr>
        <w:t>.A.T.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 Dulceşti prin adresa nr.669 din 25 martie 2015, înregistrată </w:t>
      </w:r>
      <w:r w:rsidR="0083372F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la Primăria comunei Dulceşti, cu nr.1662 din 30.03.2015, în urma măsurii de audit extern pe anul 2014, iniţiez un proiect de hotărâre de consiliu local privind aprobarea contului de execuţie a bugetului de venituri şi cheltuieli al Comunei Dulceşti la data de 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31 </w:t>
      </w:r>
      <w:r w:rsidR="00922FE1">
        <w:rPr>
          <w:rFonts w:ascii="Bookman Old Style" w:hAnsi="Bookman Old Style" w:cs="Times New Roman"/>
          <w:sz w:val="24"/>
          <w:szCs w:val="24"/>
          <w:lang w:val="ro-RO"/>
        </w:rPr>
        <w:t>iunie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 2017</w:t>
      </w:r>
      <w:r w:rsidR="00C75E97">
        <w:rPr>
          <w:rFonts w:ascii="Bookman Old Style" w:hAnsi="Bookman Old Style" w:cs="Times New Roman"/>
          <w:sz w:val="24"/>
          <w:szCs w:val="24"/>
          <w:lang w:val="ro-RO"/>
        </w:rPr>
        <w:t>.</w:t>
      </w: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Temei legal pentru adoptarea proiectului:</w:t>
      </w:r>
    </w:p>
    <w:p w:rsidR="00227275" w:rsidRPr="00204E47" w:rsidRDefault="00AC299D" w:rsidP="00AC299D">
      <w:pPr>
        <w:pStyle w:val="Listparagraf"/>
        <w:numPr>
          <w:ilvl w:val="0"/>
          <w:numId w:val="1"/>
        </w:num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>art.49 alin</w:t>
      </w:r>
      <w:proofErr w:type="gramStart"/>
      <w:r w:rsidRPr="00204E47">
        <w:rPr>
          <w:rFonts w:ascii="Bookman Old Style" w:eastAsia="Times New Roman" w:hAnsi="Bookman Old Style" w:cs="Times New Roman"/>
          <w:sz w:val="24"/>
          <w:szCs w:val="24"/>
        </w:rPr>
        <w:t>.(</w:t>
      </w:r>
      <w:proofErr w:type="gramEnd"/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12) din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L</w:t>
      </w:r>
      <w:r w:rsidRPr="00204E47">
        <w:rPr>
          <w:rFonts w:ascii="Bookman Old Style" w:hAnsi="Bookman Old Style" w:cs="Times New Roman"/>
          <w:b/>
          <w:sz w:val="24"/>
          <w:szCs w:val="24"/>
        </w:rPr>
        <w:t>egea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 xml:space="preserve"> nr. 273 din 29 iunie 2006</w:t>
      </w:r>
      <w:r w:rsidR="00DE0B31" w:rsidRPr="00204E4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privind finanţele publice locale</w:t>
      </w:r>
      <w:r w:rsidRPr="00204E47">
        <w:rPr>
          <w:rFonts w:ascii="Bookman Old Style" w:hAnsi="Bookman Old Style" w:cs="Times New Roman"/>
          <w:b/>
          <w:sz w:val="24"/>
          <w:szCs w:val="24"/>
        </w:rPr>
        <w:t>, republicată cu modificările şi completările ulterioare: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“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lunile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aprilie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iulie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octombrie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expirat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cel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târziu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decembrie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al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patrulea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ordonatorii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principali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credite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obligaţia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a prezenta în şedinţă publică, spre analiză şi aprobare de către autorităţile deliberative, execuţia bugetelor întocmite pe cele două secţiuni, cu excepţia bugetului împrumuturilor externe şi interne, cu scopul de a redimensiona cheltuielile în raport cu gradul de colectare a veniturilor, prin rectificare bugetară locală, astfel încât la sfârşitul anului: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922FE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a)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să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nu înregistreze plăţi restante;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922FE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b)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diferenţa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dintre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suma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veniturilor încasate şi excedentul anilor anteriori utilizat pentru</w:t>
      </w:r>
      <w:r w:rsidR="00DE0B31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finanţarea exerciţiului bugetar curent, pe de o parte, şi suma plăţilor efectuate şi a plăţilor restante, pe de altă parte, să fie mai mare decât zero.</w:t>
      </w:r>
      <w:r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”</w:t>
      </w:r>
    </w:p>
    <w:p w:rsidR="00227275" w:rsidRPr="00204E47" w:rsidRDefault="00DE0B31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Nota: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Alin. (12)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al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49 a fost introdus de pct. 25 al art. I din ORDONANŢA DE URGENŢĂ nr. 63 din 30 iunie 2010, publicată în MONITORUL OFICIAL nr. 450 din 2 iulie 2010. Această completare se aplică începând cu data de 1 ianuarie 2011, conform literei b)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X din ORDONANŢA DE URGENŢĂ nr. 63 din 30 iunie 2010, publicată în MONITORUL OFICIAL nr. 450 din 2 iulie 2010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Luând în considerare cel expuse mai sus, propun proiectul de hotărâre spre analiză şi aprobare domnilor consilieri locali. </w:t>
      </w:r>
    </w:p>
    <w:p w:rsidR="00EE5AF8" w:rsidRPr="00204E47" w:rsidRDefault="00EE5AF8" w:rsidP="00DE0B31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</w:rPr>
      </w:pP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Iniţiator proiect,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Ordonator principal de credite,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PRIMAR</w:t>
      </w:r>
    </w:p>
    <w:p w:rsidR="00BE702A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MICHIU Mihai</w:t>
      </w:r>
    </w:p>
    <w:sectPr w:rsidR="00BE702A" w:rsidRPr="00204E47" w:rsidSect="00DE0B31">
      <w:pgSz w:w="12240" w:h="15840"/>
      <w:pgMar w:top="851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9FC"/>
    <w:multiLevelType w:val="hybridMultilevel"/>
    <w:tmpl w:val="1A6641BA"/>
    <w:lvl w:ilvl="0" w:tplc="941EA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7275"/>
    <w:rsid w:val="001641D5"/>
    <w:rsid w:val="001C5059"/>
    <w:rsid w:val="00204E47"/>
    <w:rsid w:val="00227275"/>
    <w:rsid w:val="00340A7A"/>
    <w:rsid w:val="005C45E1"/>
    <w:rsid w:val="00610FBB"/>
    <w:rsid w:val="0083372F"/>
    <w:rsid w:val="009001F7"/>
    <w:rsid w:val="00922FE1"/>
    <w:rsid w:val="00926CA4"/>
    <w:rsid w:val="0094718E"/>
    <w:rsid w:val="0097213C"/>
    <w:rsid w:val="009E6B44"/>
    <w:rsid w:val="00A045EC"/>
    <w:rsid w:val="00A703EC"/>
    <w:rsid w:val="00AC299D"/>
    <w:rsid w:val="00BC53F0"/>
    <w:rsid w:val="00BE4C1D"/>
    <w:rsid w:val="00BE702A"/>
    <w:rsid w:val="00C47064"/>
    <w:rsid w:val="00C75E97"/>
    <w:rsid w:val="00CA32BA"/>
    <w:rsid w:val="00DE0B31"/>
    <w:rsid w:val="00E6089D"/>
    <w:rsid w:val="00EE5AF8"/>
    <w:rsid w:val="00F0312D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FDDD-E0AA-4297-A022-A6334FAB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99D"/>
    <w:pPr>
      <w:ind w:left="720"/>
      <w:contextualSpacing/>
    </w:pPr>
  </w:style>
  <w:style w:type="table" w:styleId="Tabelgril">
    <w:name w:val="Table Grid"/>
    <w:basedOn w:val="TabelNormal"/>
    <w:uiPriority w:val="59"/>
    <w:rsid w:val="00BE7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2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336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</cp:revision>
  <cp:lastPrinted>2017-07-26T09:49:00Z</cp:lastPrinted>
  <dcterms:created xsi:type="dcterms:W3CDTF">2015-03-31T07:16:00Z</dcterms:created>
  <dcterms:modified xsi:type="dcterms:W3CDTF">2017-07-26T09:49:00Z</dcterms:modified>
</cp:coreProperties>
</file>